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Student Affairs Committee </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Minutes of Meeting</w: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Thursday, February 16, 2017</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Purpose:</w:t>
      </w:r>
      <w:r>
        <w:rPr>
          <w:rFonts w:ascii="Calibri" w:hAnsi="Calibri" w:cs="Calibri" w:eastAsia="Calibri"/>
          <w:color w:val="000000"/>
          <w:spacing w:val="0"/>
          <w:position w:val="0"/>
          <w:sz w:val="24"/>
          <w:shd w:fill="FFFFFF" w:val="clear"/>
        </w:rPr>
        <w:t xml:space="preserve"> To study and recommend changes in areas such as student conduct policy, campus food service, student activities, Wellness Center, strategies for reducing student loan default, and ADA compliance.  The committee acts as a referral hearing body for student affairs/conduct appeals.</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2016-2017 Strategic Plan Charge:  </w:t>
      </w:r>
      <w:r>
        <w:rPr>
          <w:rFonts w:ascii="Calibri" w:hAnsi="Calibri" w:cs="Calibri" w:eastAsia="Calibri"/>
          <w:color w:val="000000"/>
          <w:spacing w:val="0"/>
          <w:position w:val="0"/>
          <w:sz w:val="22"/>
          <w:shd w:fill="FFFFFF" w:val="clear"/>
        </w:rPr>
        <w:t xml:space="preserve">To assist in continuous improvement of the institutional safety plan, student engagement plan, and resident life plan, ongoing priorities in goal 1A, as well as providing input into co-curricular  programming to strengthen career counseling, wellness facilities, and other areas of need as identified in the Spring 2016 Student Satisfaction Survey and the June 2014 Wellness Report.  </w:t>
      </w:r>
    </w:p>
    <w:p>
      <w:pPr>
        <w:spacing w:before="0" w:after="0" w:line="240"/>
        <w:ind w:right="0" w:left="0" w:firstLine="0"/>
        <w:jc w:val="left"/>
        <w:rPr>
          <w:rFonts w:ascii="Calibri" w:hAnsi="Calibri" w:cs="Calibri" w:eastAsia="Calibri"/>
          <w:color w:val="000000"/>
          <w:spacing w:val="0"/>
          <w:position w:val="0"/>
          <w:sz w:val="22"/>
          <w:shd w:fill="FFFFFF"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Members: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4"/>
          <w:shd w:fill="auto" w:val="clear"/>
        </w:rPr>
        <w:t xml:space="preserve">Leslie Johns, Chair - present</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 xml:space="preserve">Lynn Brown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(see Lynn</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s attached comments, she could not be present)</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 xml:space="preserve">Elizabeth Gonzales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 xml:space="preserve">Darrel Negelein - present</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 xml:space="preserve">Kathy Phillips - present</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 xml:space="preserve">Shila Rakey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present</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 xml:space="preserve">Others present:</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 xml:space="preserve">Dr. Cunningham, Elizabeth Bond, Kinsey Flannigan (NOC PLC students), Hussein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 xml:space="preserve">Abufarea, (International NOC student), Carter Muncrief, (OSU/NOC student.)</w:t>
      </w:r>
    </w:p>
    <w:p>
      <w:pPr>
        <w:spacing w:before="0" w:after="0" w:line="240"/>
        <w:ind w:right="0" w:left="0" w:firstLine="0"/>
        <w:jc w:val="left"/>
        <w:rPr>
          <w:rFonts w:ascii="Calibri" w:hAnsi="Calibri" w:cs="Calibri" w:eastAsia="Calibri"/>
          <w:color w:val="auto"/>
          <w:spacing w:val="0"/>
          <w:position w:val="0"/>
          <w:sz w:val="24"/>
          <w:shd w:fill="auto" w:val="clear"/>
        </w:rPr>
      </w:pPr>
    </w:p>
    <w:p>
      <w:pPr>
        <w:numPr>
          <w:ilvl w:val="0"/>
          <w:numId w:val="6"/>
        </w:numPr>
        <w:spacing w:before="0" w:after="0" w:line="240"/>
        <w:ind w:right="0" w:left="82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NOC students were asked to attend meeting in order to obtain feedback regarding (from an NOC student’s viewpoint), strengths/weaknesses of NOC/OSU Gateway Student Services at Stillwater.  Below are their responses:</w:t>
      </w:r>
    </w:p>
    <w:p>
      <w:pPr>
        <w:spacing w:before="0" w:after="0" w:line="240"/>
        <w:ind w:right="0" w:left="825" w:firstLine="0"/>
        <w:jc w:val="left"/>
        <w:rPr>
          <w:rFonts w:ascii="Calibri" w:hAnsi="Calibri" w:cs="Calibri" w:eastAsia="Calibri"/>
          <w:b/>
          <w:i/>
          <w:color w:val="auto"/>
          <w:spacing w:val="0"/>
          <w:position w:val="0"/>
          <w:sz w:val="24"/>
          <w:shd w:fill="auto" w:val="clear"/>
        </w:rPr>
      </w:pPr>
    </w:p>
    <w:p>
      <w:pPr>
        <w:numPr>
          <w:ilvl w:val="0"/>
          <w:numId w:val="8"/>
        </w:numPr>
        <w:spacing w:before="0" w:after="0" w:line="240"/>
        <w:ind w:right="0" w:left="154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Personal relationships with instructors are good</w:t>
      </w:r>
    </w:p>
    <w:p>
      <w:pPr>
        <w:numPr>
          <w:ilvl w:val="0"/>
          <w:numId w:val="8"/>
        </w:numPr>
        <w:spacing w:before="0" w:after="0" w:line="240"/>
        <w:ind w:right="0" w:left="154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Able to talk with instructors</w:t>
      </w:r>
    </w:p>
    <w:p>
      <w:pPr>
        <w:numPr>
          <w:ilvl w:val="0"/>
          <w:numId w:val="8"/>
        </w:numPr>
        <w:spacing w:before="0" w:after="0" w:line="240"/>
        <w:ind w:right="0" w:left="154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Small class size is better for students</w:t>
      </w:r>
    </w:p>
    <w:p>
      <w:pPr>
        <w:numPr>
          <w:ilvl w:val="0"/>
          <w:numId w:val="8"/>
        </w:numPr>
        <w:spacing w:before="0" w:after="0" w:line="240"/>
        <w:ind w:right="0" w:left="154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NOC students are very pleased with OSU clubs, activities, etc. </w:t>
      </w:r>
    </w:p>
    <w:p>
      <w:pPr>
        <w:numPr>
          <w:ilvl w:val="0"/>
          <w:numId w:val="8"/>
        </w:numPr>
        <w:spacing w:before="0" w:after="0" w:line="240"/>
        <w:ind w:right="0" w:left="154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Need more International student advisement</w:t>
      </w:r>
    </w:p>
    <w:p>
      <w:pPr>
        <w:numPr>
          <w:ilvl w:val="0"/>
          <w:numId w:val="8"/>
        </w:numPr>
        <w:spacing w:before="0" w:after="0" w:line="240"/>
        <w:ind w:right="0" w:left="154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NOC website needs Stillwater “only” enrollment process for entering freshmen. What is needed?</w:t>
      </w:r>
    </w:p>
    <w:p>
      <w:pPr>
        <w:numPr>
          <w:ilvl w:val="0"/>
          <w:numId w:val="8"/>
        </w:numPr>
        <w:spacing w:before="0" w:after="0" w:line="240"/>
        <w:ind w:right="0" w:left="154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Stillwater “only” scholarship information needs to be listed on NOC’s webpage.</w:t>
      </w:r>
    </w:p>
    <w:p>
      <w:pPr>
        <w:numPr>
          <w:ilvl w:val="0"/>
          <w:numId w:val="8"/>
        </w:numPr>
        <w:spacing w:before="0" w:after="0" w:line="240"/>
        <w:ind w:right="0" w:left="154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NOC students rarely read NOC email, instructions on Web page is needed how to link NOC email to OSU email</w:t>
      </w:r>
    </w:p>
    <w:p>
      <w:pPr>
        <w:numPr>
          <w:ilvl w:val="0"/>
          <w:numId w:val="8"/>
        </w:numPr>
        <w:spacing w:before="0" w:after="0" w:line="240"/>
        <w:ind w:right="0" w:left="154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Place specific link on NOC’s webpage for OSU students’ enrollment process (what is needed to enroll.)  Carter Muncrief explained he waited in line for two hours when OSU enrollment opened, and had to leave his place in line to retrieve an official OSU transcript.  He thinks OSU students will be more inclined to research online than to call or walk over to ask enrollment requirements.  </w:t>
      </w:r>
    </w:p>
    <w:p>
      <w:pPr>
        <w:numPr>
          <w:ilvl w:val="0"/>
          <w:numId w:val="8"/>
        </w:numPr>
        <w:spacing w:before="0" w:after="0" w:line="240"/>
        <w:ind w:right="0" w:left="154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NOC students need more information how to transfer to OSU</w:t>
      </w:r>
    </w:p>
    <w:p>
      <w:pPr>
        <w:spacing w:before="0" w:after="0" w:line="240"/>
        <w:ind w:right="0" w:left="1545" w:firstLine="0"/>
        <w:jc w:val="left"/>
        <w:rPr>
          <w:rFonts w:ascii="Calibri" w:hAnsi="Calibri" w:cs="Calibri" w:eastAsia="Calibri"/>
          <w:color w:val="auto"/>
          <w:spacing w:val="0"/>
          <w:position w:val="0"/>
          <w:sz w:val="24"/>
          <w:shd w:fill="auto" w:val="clear"/>
        </w:rPr>
      </w:pPr>
    </w:p>
    <w:p>
      <w:pPr>
        <w:numPr>
          <w:ilvl w:val="0"/>
          <w:numId w:val="10"/>
        </w:numPr>
        <w:spacing w:before="0" w:after="0" w:line="240"/>
        <w:ind w:right="0" w:left="825"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the students disbursed, the committee completed the meeting, briefly discussing the “NOC Student Satisfaction Survey” from Spring 2016. No suggestions were made.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Attachment:  Lynn Brown’s suggestions/comments.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ahoma" w:hAnsi="Tahoma" w:cs="Tahoma" w:eastAsia="Tahoma"/>
          <w:color w:val="000000"/>
          <w:spacing w:val="0"/>
          <w:position w:val="0"/>
          <w:sz w:val="20"/>
          <w:shd w:fill="FFFFFF" w:val="clear"/>
        </w:rPr>
      </w:pPr>
      <w:r>
        <w:rPr>
          <w:rFonts w:ascii="Tahoma" w:hAnsi="Tahoma" w:cs="Tahoma" w:eastAsia="Tahoma"/>
          <w:color w:val="000000"/>
          <w:spacing w:val="0"/>
          <w:position w:val="0"/>
          <w:sz w:val="20"/>
          <w:shd w:fill="FFFFFF" w:val="clear"/>
        </w:rPr>
        <w:t xml:space="preserve">Here are my thoughts on the survey!</w:t>
      </w:r>
    </w:p>
    <w:p>
      <w:pPr>
        <w:spacing w:before="0" w:after="0" w:line="240"/>
        <w:ind w:right="0" w:left="0" w:firstLine="0"/>
        <w:jc w:val="left"/>
        <w:rPr>
          <w:rFonts w:ascii="Tahoma" w:hAnsi="Tahoma" w:cs="Tahoma" w:eastAsia="Tahoma"/>
          <w:color w:val="000000"/>
          <w:spacing w:val="0"/>
          <w:position w:val="0"/>
          <w:sz w:val="20"/>
          <w:shd w:fill="FFFFFF" w:val="clear"/>
        </w:rPr>
      </w:pPr>
    </w:p>
    <w:p>
      <w:pPr>
        <w:spacing w:before="0" w:after="0" w:line="240"/>
        <w:ind w:right="0" w:left="0" w:firstLine="0"/>
        <w:jc w:val="left"/>
        <w:rPr>
          <w:rFonts w:ascii="Tahoma" w:hAnsi="Tahoma" w:cs="Tahoma" w:eastAsia="Tahoma"/>
          <w:color w:val="000000"/>
          <w:spacing w:val="0"/>
          <w:position w:val="0"/>
          <w:sz w:val="20"/>
          <w:shd w:fill="FFFFFF" w:val="clear"/>
        </w:rPr>
      </w:pPr>
      <w:r>
        <w:rPr>
          <w:rFonts w:ascii="Tahoma" w:hAnsi="Tahoma" w:cs="Tahoma" w:eastAsia="Tahoma"/>
          <w:color w:val="000000"/>
          <w:spacing w:val="0"/>
          <w:position w:val="0"/>
          <w:sz w:val="20"/>
          <w:shd w:fill="FFFFFF" w:val="clear"/>
        </w:rPr>
        <w:t xml:space="preserve">I think the results are great!!   If we combine the percentages for the 'agree' and 'strongly agree', we hit almost 75% the majority of the time.  That's awesome!</w:t>
      </w:r>
    </w:p>
    <w:p>
      <w:pPr>
        <w:spacing w:before="0" w:after="0" w:line="240"/>
        <w:ind w:right="0" w:left="0" w:firstLine="0"/>
        <w:jc w:val="left"/>
        <w:rPr>
          <w:rFonts w:ascii="Tahoma" w:hAnsi="Tahoma" w:cs="Tahoma" w:eastAsia="Tahoma"/>
          <w:color w:val="000000"/>
          <w:spacing w:val="0"/>
          <w:position w:val="0"/>
          <w:sz w:val="20"/>
          <w:shd w:fill="FFFFFF" w:val="clear"/>
        </w:rPr>
      </w:pPr>
    </w:p>
    <w:p>
      <w:pPr>
        <w:spacing w:before="0" w:after="0" w:line="240"/>
        <w:ind w:right="0" w:left="0" w:firstLine="0"/>
        <w:jc w:val="left"/>
        <w:rPr>
          <w:rFonts w:ascii="Tahoma" w:hAnsi="Tahoma" w:cs="Tahoma" w:eastAsia="Tahoma"/>
          <w:color w:val="000000"/>
          <w:spacing w:val="0"/>
          <w:position w:val="0"/>
          <w:sz w:val="20"/>
          <w:shd w:fill="FFFFFF" w:val="clear"/>
        </w:rPr>
      </w:pPr>
      <w:r>
        <w:rPr>
          <w:rFonts w:ascii="Tahoma" w:hAnsi="Tahoma" w:cs="Tahoma" w:eastAsia="Tahoma"/>
          <w:color w:val="000000"/>
          <w:spacing w:val="0"/>
          <w:position w:val="0"/>
          <w:sz w:val="20"/>
          <w:shd w:fill="FFFFFF" w:val="clear"/>
        </w:rPr>
        <w:t xml:space="preserve">For our Stillwater Campus....some thoughts on what may improve some of the lower percentages...</w:t>
      </w:r>
    </w:p>
    <w:p>
      <w:pPr>
        <w:spacing w:before="0" w:after="0" w:line="240"/>
        <w:ind w:right="0" w:left="0" w:firstLine="0"/>
        <w:jc w:val="left"/>
        <w:rPr>
          <w:rFonts w:ascii="Tahoma" w:hAnsi="Tahoma" w:cs="Tahoma" w:eastAsia="Tahoma"/>
          <w:color w:val="000000"/>
          <w:spacing w:val="0"/>
          <w:position w:val="0"/>
          <w:sz w:val="20"/>
          <w:shd w:fill="FFFFFF" w:val="clear"/>
        </w:rPr>
      </w:pPr>
    </w:p>
    <w:p>
      <w:pPr>
        <w:spacing w:before="0" w:after="0" w:line="240"/>
        <w:ind w:right="0" w:left="0" w:firstLine="0"/>
        <w:jc w:val="left"/>
        <w:rPr>
          <w:rFonts w:ascii="Tahoma" w:hAnsi="Tahoma" w:cs="Tahoma" w:eastAsia="Tahoma"/>
          <w:color w:val="000000"/>
          <w:spacing w:val="0"/>
          <w:position w:val="0"/>
          <w:sz w:val="20"/>
          <w:shd w:fill="FFFFFF" w:val="clear"/>
        </w:rPr>
      </w:pPr>
      <w:r>
        <w:rPr>
          <w:rFonts w:ascii="Tahoma" w:hAnsi="Tahoma" w:cs="Tahoma" w:eastAsia="Tahoma"/>
          <w:color w:val="000000"/>
          <w:spacing w:val="0"/>
          <w:position w:val="0"/>
          <w:sz w:val="20"/>
          <w:shd w:fill="FFFFFF" w:val="clear"/>
        </w:rPr>
        <w:t xml:space="preserve">1.  A central location for student activity announcements.  Perhaps a large bulletin board of upcoming events.</w:t>
      </w:r>
    </w:p>
    <w:p>
      <w:pPr>
        <w:spacing w:before="0" w:after="0" w:line="240"/>
        <w:ind w:right="0" w:left="0" w:firstLine="0"/>
        <w:jc w:val="left"/>
        <w:rPr>
          <w:rFonts w:ascii="Tahoma" w:hAnsi="Tahoma" w:cs="Tahoma" w:eastAsia="Tahoma"/>
          <w:color w:val="000000"/>
          <w:spacing w:val="0"/>
          <w:position w:val="0"/>
          <w:sz w:val="20"/>
          <w:shd w:fill="FFFFFF" w:val="clear"/>
        </w:rPr>
      </w:pPr>
    </w:p>
    <w:p>
      <w:pPr>
        <w:spacing w:before="0" w:after="0" w:line="240"/>
        <w:ind w:right="0" w:left="0" w:firstLine="0"/>
        <w:jc w:val="left"/>
        <w:rPr>
          <w:rFonts w:ascii="Tahoma" w:hAnsi="Tahoma" w:cs="Tahoma" w:eastAsia="Tahoma"/>
          <w:color w:val="000000"/>
          <w:spacing w:val="0"/>
          <w:position w:val="0"/>
          <w:sz w:val="20"/>
          <w:shd w:fill="FFFFFF" w:val="clear"/>
        </w:rPr>
      </w:pPr>
      <w:r>
        <w:rPr>
          <w:rFonts w:ascii="Tahoma" w:hAnsi="Tahoma" w:cs="Tahoma" w:eastAsia="Tahoma"/>
          <w:color w:val="000000"/>
          <w:spacing w:val="0"/>
          <w:position w:val="0"/>
          <w:sz w:val="20"/>
          <w:shd w:fill="FFFFFF" w:val="clear"/>
        </w:rPr>
        <w:t xml:space="preserve">2.  Assign someone as a Student Activities Coordinator (maybe a faculty member would volunteer to do that).  This person could serve as an advisor to the leaders of student organizations.</w:t>
      </w:r>
    </w:p>
    <w:p>
      <w:pPr>
        <w:spacing w:before="0" w:after="0" w:line="240"/>
        <w:ind w:right="0" w:left="0" w:firstLine="0"/>
        <w:jc w:val="left"/>
        <w:rPr>
          <w:rFonts w:ascii="Tahoma" w:hAnsi="Tahoma" w:cs="Tahoma" w:eastAsia="Tahoma"/>
          <w:color w:val="000000"/>
          <w:spacing w:val="0"/>
          <w:position w:val="0"/>
          <w:sz w:val="20"/>
          <w:shd w:fill="FFFFFF" w:val="clear"/>
        </w:rPr>
      </w:pPr>
    </w:p>
    <w:p>
      <w:pPr>
        <w:spacing w:before="0" w:after="0" w:line="240"/>
        <w:ind w:right="0" w:left="0" w:firstLine="0"/>
        <w:jc w:val="left"/>
        <w:rPr>
          <w:rFonts w:ascii="Tahoma" w:hAnsi="Tahoma" w:cs="Tahoma" w:eastAsia="Tahoma"/>
          <w:color w:val="000000"/>
          <w:spacing w:val="0"/>
          <w:position w:val="0"/>
          <w:sz w:val="20"/>
          <w:shd w:fill="FFFFFF" w:val="clear"/>
        </w:rPr>
      </w:pPr>
      <w:r>
        <w:rPr>
          <w:rFonts w:ascii="Tahoma" w:hAnsi="Tahoma" w:cs="Tahoma" w:eastAsia="Tahoma"/>
          <w:color w:val="000000"/>
          <w:spacing w:val="0"/>
          <w:position w:val="0"/>
          <w:sz w:val="20"/>
          <w:shd w:fill="FFFFFF" w:val="clear"/>
        </w:rPr>
        <w:t xml:space="preserve">3.  We need more FUN student organizations....like groups that go to the Colvin together, or a walking club, or a book club, or a peer-mentoring club.   I think some students are lonely and feel like they don't have many friends...maybe they would join in if there were more clubs like these (with faculty encouraging them to join or inviting them to do things).</w:t>
      </w:r>
    </w:p>
    <w:p>
      <w:pPr>
        <w:spacing w:before="0" w:after="0" w:line="240"/>
        <w:ind w:right="0" w:left="0" w:firstLine="0"/>
        <w:jc w:val="left"/>
        <w:rPr>
          <w:rFonts w:ascii="Tahoma" w:hAnsi="Tahoma" w:cs="Tahoma" w:eastAsia="Tahoma"/>
          <w:color w:val="000000"/>
          <w:spacing w:val="0"/>
          <w:position w:val="0"/>
          <w:sz w:val="20"/>
          <w:shd w:fill="FFFFFF" w:val="clear"/>
        </w:rPr>
      </w:pPr>
    </w:p>
    <w:p>
      <w:pPr>
        <w:spacing w:before="0" w:after="0" w:line="240"/>
        <w:ind w:right="0" w:left="0" w:firstLine="0"/>
        <w:jc w:val="left"/>
        <w:rPr>
          <w:rFonts w:ascii="Tahoma" w:hAnsi="Tahoma" w:cs="Tahoma" w:eastAsia="Tahoma"/>
          <w:color w:val="000000"/>
          <w:spacing w:val="0"/>
          <w:position w:val="0"/>
          <w:sz w:val="20"/>
          <w:shd w:fill="FFFFFF" w:val="clear"/>
        </w:rPr>
      </w:pPr>
      <w:r>
        <w:rPr>
          <w:rFonts w:ascii="Tahoma" w:hAnsi="Tahoma" w:cs="Tahoma" w:eastAsia="Tahoma"/>
          <w:color w:val="000000"/>
          <w:spacing w:val="0"/>
          <w:position w:val="0"/>
          <w:sz w:val="20"/>
          <w:shd w:fill="FFFFFF" w:val="clear"/>
        </w:rPr>
        <w:t xml:space="preserve">4.  Another idea - we could create a monthly newsletter of things going on at NOC Stillwater, club activities, instructor kudos, student of the month.  This would keep both students and faculty informed of upcoming events AND we could recognize awesome students and instructors monthly.  I think positive recognition can be a huge motivator for both sides!  Maybe it would be cool too to list the names of students who scored 95% or higher on an exam during the month.  </w:t>
      </w:r>
    </w:p>
    <w:p>
      <w:pPr>
        <w:spacing w:before="0" w:after="0" w:line="240"/>
        <w:ind w:right="0" w:left="0" w:firstLine="0"/>
        <w:jc w:val="left"/>
        <w:rPr>
          <w:rFonts w:ascii="Tahoma" w:hAnsi="Tahoma" w:cs="Tahoma" w:eastAsia="Tahoma"/>
          <w:color w:val="000000"/>
          <w:spacing w:val="0"/>
          <w:position w:val="0"/>
          <w:sz w:val="20"/>
          <w:shd w:fill="FFFFFF" w:val="clear"/>
        </w:rPr>
      </w:pPr>
    </w:p>
    <w:p>
      <w:pPr>
        <w:spacing w:before="0" w:after="0" w:line="240"/>
        <w:ind w:right="0" w:left="0" w:firstLine="0"/>
        <w:jc w:val="left"/>
        <w:rPr>
          <w:rFonts w:ascii="Tahoma" w:hAnsi="Tahoma" w:cs="Tahoma" w:eastAsia="Tahoma"/>
          <w:color w:val="000000"/>
          <w:spacing w:val="0"/>
          <w:position w:val="0"/>
          <w:sz w:val="20"/>
          <w:shd w:fill="FFFFFF" w:val="clear"/>
        </w:rPr>
      </w:pPr>
      <w:r>
        <w:rPr>
          <w:rFonts w:ascii="Tahoma" w:hAnsi="Tahoma" w:cs="Tahoma" w:eastAsia="Tahoma"/>
          <w:color w:val="000000"/>
          <w:spacing w:val="0"/>
          <w:position w:val="0"/>
          <w:sz w:val="20"/>
          <w:shd w:fill="FFFFFF" w:val="clear"/>
        </w:rPr>
        <w:t xml:space="preserve">5.  Financial aid - students need to be better informed of the cost of ONE class.  So many have no idea what it costs to fail a class.  I'm drawing a blank on how best to get that across to them...maybe you all can chat about that in the meeting(?).  My only idea is to add the price of the class to the top of the syllabus!!!  Maybe that would wake them up a bit!!  They need to understand that the cost of failure (or lack of trying) is high.</w:t>
      </w:r>
    </w:p>
    <w:p>
      <w:pPr>
        <w:spacing w:before="0" w:after="0" w:line="240"/>
        <w:ind w:right="0" w:left="0" w:firstLine="0"/>
        <w:jc w:val="left"/>
        <w:rPr>
          <w:rFonts w:ascii="Tahoma" w:hAnsi="Tahoma" w:cs="Tahoma" w:eastAsia="Tahoma"/>
          <w:color w:val="000000"/>
          <w:spacing w:val="0"/>
          <w:position w:val="0"/>
          <w:sz w:val="20"/>
          <w:shd w:fill="FFFFFF" w:val="clear"/>
        </w:rPr>
      </w:pPr>
    </w:p>
    <w:p>
      <w:pPr>
        <w:spacing w:before="0" w:after="0" w:line="240"/>
        <w:ind w:right="0" w:left="0" w:firstLine="0"/>
        <w:jc w:val="left"/>
        <w:rPr>
          <w:rFonts w:ascii="Tahoma" w:hAnsi="Tahoma" w:cs="Tahoma" w:eastAsia="Tahoma"/>
          <w:color w:val="000000"/>
          <w:spacing w:val="0"/>
          <w:position w:val="0"/>
          <w:sz w:val="20"/>
          <w:shd w:fill="FFFFFF" w:val="clear"/>
        </w:rPr>
      </w:pPr>
      <w:r>
        <w:rPr>
          <w:rFonts w:ascii="Tahoma" w:hAnsi="Tahoma" w:cs="Tahoma" w:eastAsia="Tahoma"/>
          <w:color w:val="000000"/>
          <w:spacing w:val="0"/>
          <w:position w:val="0"/>
          <w:sz w:val="20"/>
          <w:shd w:fill="FFFFFF" w:val="clear"/>
        </w:rPr>
        <w:t xml:space="preserve">That's all for now.  Hope this helps.  Let me know how the meeting goes.</w:t>
      </w:r>
    </w:p>
    <w:p>
      <w:pPr>
        <w:spacing w:before="0" w:after="0" w:line="240"/>
        <w:ind w:right="0" w:left="0" w:firstLine="0"/>
        <w:jc w:val="left"/>
        <w:rPr>
          <w:rFonts w:ascii="Tahoma" w:hAnsi="Tahoma" w:cs="Tahoma" w:eastAsia="Tahoma"/>
          <w:color w:val="000000"/>
          <w:spacing w:val="0"/>
          <w:position w:val="0"/>
          <w:sz w:val="20"/>
          <w:shd w:fill="FFFFFF" w:val="clear"/>
        </w:rPr>
      </w:pPr>
    </w:p>
    <w:p>
      <w:pPr>
        <w:spacing w:before="0" w:after="0" w:line="240"/>
        <w:ind w:right="0" w:left="0" w:firstLine="0"/>
        <w:jc w:val="left"/>
        <w:rPr>
          <w:rFonts w:ascii="Tahoma" w:hAnsi="Tahoma" w:cs="Tahoma" w:eastAsia="Tahoma"/>
          <w:color w:val="000000"/>
          <w:spacing w:val="0"/>
          <w:position w:val="0"/>
          <w:sz w:val="20"/>
          <w:shd w:fill="FFFFFF" w:val="clear"/>
        </w:rPr>
      </w:pPr>
      <w:r>
        <w:rPr>
          <w:rFonts w:ascii="Tahoma" w:hAnsi="Tahoma" w:cs="Tahoma" w:eastAsia="Tahoma"/>
          <w:color w:val="000000"/>
          <w:spacing w:val="0"/>
          <w:position w:val="0"/>
          <w:sz w:val="20"/>
          <w:shd w:fill="FFFFFF" w:val="clear"/>
        </w:rPr>
        <w:t xml:space="preserve">LB</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